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8A9A" w14:textId="7A678BD2" w:rsidR="00EF4792" w:rsidRDefault="00EF4792">
      <w:pPr>
        <w:rPr>
          <w:rFonts w:ascii="Times New Roman" w:hAnsi="Times New Roman" w:cs="Times New Roman"/>
          <w:sz w:val="32"/>
          <w:szCs w:val="32"/>
        </w:rPr>
      </w:pPr>
      <w:r w:rsidRPr="00EF4792">
        <w:rPr>
          <w:rFonts w:ascii="Times New Roman" w:hAnsi="Times New Roman" w:cs="Times New Roman"/>
          <w:sz w:val="32"/>
          <w:szCs w:val="32"/>
        </w:rPr>
        <w:t>Информация о среднемесячной заработной плате</w:t>
      </w:r>
    </w:p>
    <w:p w14:paraId="594D6979" w14:textId="77777777" w:rsidR="00EF4792" w:rsidRPr="00EF4792" w:rsidRDefault="00EF479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8989"/>
      </w:tblGrid>
      <w:tr w:rsidR="00EF4792" w:rsidRPr="00EF4792" w14:paraId="0B0A4D55" w14:textId="77777777" w:rsidTr="00EF4792">
        <w:tc>
          <w:tcPr>
            <w:tcW w:w="279" w:type="dxa"/>
          </w:tcPr>
          <w:p w14:paraId="28D3B088" w14:textId="4D3CE752" w:rsidR="00EF4792" w:rsidRPr="00EF4792" w:rsidRDefault="00EF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6" w:type="dxa"/>
          </w:tcPr>
          <w:p w14:paraId="5C28246D" w14:textId="77BE848B" w:rsidR="00EF4792" w:rsidRPr="00EF4792" w:rsidRDefault="00EF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9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№70 общеразвивающего вида»</w:t>
            </w:r>
          </w:p>
        </w:tc>
      </w:tr>
      <w:tr w:rsidR="00EF4792" w:rsidRPr="00EF4792" w14:paraId="1AB9678E" w14:textId="77777777" w:rsidTr="00EF4792">
        <w:tc>
          <w:tcPr>
            <w:tcW w:w="279" w:type="dxa"/>
          </w:tcPr>
          <w:p w14:paraId="2545604A" w14:textId="62EFBCDC" w:rsidR="00EF4792" w:rsidRPr="00EF4792" w:rsidRDefault="00EF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6" w:type="dxa"/>
          </w:tcPr>
          <w:p w14:paraId="718BC960" w14:textId="24844112" w:rsidR="00EF4792" w:rsidRPr="00EF4792" w:rsidRDefault="00EF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92">
              <w:rPr>
                <w:rFonts w:ascii="Times New Roman" w:hAnsi="Times New Roman" w:cs="Times New Roman"/>
                <w:sz w:val="28"/>
                <w:szCs w:val="28"/>
              </w:rPr>
              <w:t>Никитина Евгения Анатольевна</w:t>
            </w:r>
          </w:p>
        </w:tc>
      </w:tr>
      <w:tr w:rsidR="00EF4792" w:rsidRPr="00EF4792" w14:paraId="5681B292" w14:textId="77777777" w:rsidTr="00EF4792">
        <w:tc>
          <w:tcPr>
            <w:tcW w:w="279" w:type="dxa"/>
          </w:tcPr>
          <w:p w14:paraId="55C679D7" w14:textId="00C1148D" w:rsidR="00EF4792" w:rsidRPr="00EF4792" w:rsidRDefault="00EF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6" w:type="dxa"/>
          </w:tcPr>
          <w:p w14:paraId="3A3D2358" w14:textId="4315DFEF" w:rsidR="00EF4792" w:rsidRPr="00EF4792" w:rsidRDefault="00EF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9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F4792" w:rsidRPr="00EF4792" w14:paraId="1151311F" w14:textId="77777777" w:rsidTr="00EF4792">
        <w:tc>
          <w:tcPr>
            <w:tcW w:w="279" w:type="dxa"/>
          </w:tcPr>
          <w:p w14:paraId="48AC6F71" w14:textId="393CB71B" w:rsidR="00EF4792" w:rsidRPr="00EF4792" w:rsidRDefault="00EF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6" w:type="dxa"/>
          </w:tcPr>
          <w:p w14:paraId="1A3C2B2E" w14:textId="1DB77657" w:rsidR="00EF4792" w:rsidRPr="00EF4792" w:rsidRDefault="00EF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792">
              <w:rPr>
                <w:rFonts w:ascii="Times New Roman" w:hAnsi="Times New Roman" w:cs="Times New Roman"/>
                <w:sz w:val="28"/>
                <w:szCs w:val="28"/>
              </w:rPr>
              <w:t>Расчитываемая</w:t>
            </w:r>
            <w:proofErr w:type="spellEnd"/>
            <w:r w:rsidRPr="00EF4792">
              <w:rPr>
                <w:rFonts w:ascii="Times New Roman" w:hAnsi="Times New Roman" w:cs="Times New Roman"/>
                <w:sz w:val="28"/>
                <w:szCs w:val="28"/>
              </w:rPr>
              <w:t xml:space="preserve"> за календарный год среднемесячная заработная плата </w:t>
            </w:r>
            <w:proofErr w:type="gramStart"/>
            <w:r w:rsidRPr="00EF4792"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 w:rsidRPr="00EF4792">
              <w:rPr>
                <w:rFonts w:ascii="Times New Roman" w:hAnsi="Times New Roman" w:cs="Times New Roman"/>
                <w:sz w:val="28"/>
                <w:szCs w:val="28"/>
              </w:rPr>
              <w:t xml:space="preserve"> рублях) за 2022 год-45984,49</w:t>
            </w:r>
          </w:p>
        </w:tc>
      </w:tr>
    </w:tbl>
    <w:p w14:paraId="5692280E" w14:textId="77777777" w:rsidR="00EF4792" w:rsidRPr="00EF4792" w:rsidRDefault="00EF4792">
      <w:pPr>
        <w:rPr>
          <w:rFonts w:ascii="Times New Roman" w:hAnsi="Times New Roman" w:cs="Times New Roman"/>
          <w:sz w:val="28"/>
          <w:szCs w:val="28"/>
        </w:rPr>
      </w:pPr>
    </w:p>
    <w:sectPr w:rsidR="00EF4792" w:rsidRPr="00EF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92"/>
    <w:rsid w:val="00E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E10D"/>
  <w15:chartTrackingRefBased/>
  <w15:docId w15:val="{4A27C445-A60E-49F0-A86D-042DB412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2023-10-10T10:24:00Z</dcterms:created>
  <dcterms:modified xsi:type="dcterms:W3CDTF">2023-10-10T10:28:00Z</dcterms:modified>
</cp:coreProperties>
</file>